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93C" w:rsidRPr="00C673A5" w:rsidRDefault="00F6493C" w:rsidP="00B20B1C">
      <w:pPr>
        <w:spacing w:after="0" w:line="360" w:lineRule="auto"/>
        <w:jc w:val="right"/>
        <w:rPr>
          <w:rFonts w:ascii="Times New Roman" w:hAnsi="Times New Roman"/>
          <w:b/>
          <w:sz w:val="28"/>
          <w:szCs w:val="28"/>
        </w:rPr>
      </w:pPr>
      <w:r w:rsidRPr="00C673A5">
        <w:rPr>
          <w:rFonts w:ascii="Times New Roman" w:hAnsi="Times New Roman"/>
          <w:b/>
          <w:sz w:val="28"/>
          <w:szCs w:val="28"/>
        </w:rPr>
        <w:t xml:space="preserve">Анастасия Костенко, </w:t>
      </w:r>
      <w:r w:rsidRPr="00C673A5">
        <w:rPr>
          <w:rFonts w:ascii="Times New Roman" w:hAnsi="Times New Roman"/>
          <w:b/>
          <w:sz w:val="28"/>
          <w:szCs w:val="28"/>
          <w:lang w:val="uk-UA"/>
        </w:rPr>
        <w:t>Ольга</w:t>
      </w:r>
      <w:r w:rsidRPr="00C673A5">
        <w:rPr>
          <w:rFonts w:ascii="Times New Roman" w:hAnsi="Times New Roman"/>
          <w:b/>
          <w:sz w:val="28"/>
          <w:szCs w:val="28"/>
        </w:rPr>
        <w:t xml:space="preserve"> Пырх </w:t>
      </w:r>
    </w:p>
    <w:p w:rsidR="00F6493C" w:rsidRPr="00C673A5" w:rsidRDefault="00F6493C" w:rsidP="00B20B1C">
      <w:pPr>
        <w:spacing w:after="0" w:line="360" w:lineRule="auto"/>
        <w:jc w:val="right"/>
        <w:rPr>
          <w:rFonts w:ascii="Times New Roman" w:hAnsi="Times New Roman"/>
          <w:b/>
          <w:sz w:val="28"/>
          <w:szCs w:val="28"/>
        </w:rPr>
      </w:pPr>
      <w:r w:rsidRPr="00C673A5">
        <w:rPr>
          <w:rFonts w:ascii="Times New Roman" w:hAnsi="Times New Roman"/>
          <w:b/>
          <w:sz w:val="28"/>
          <w:szCs w:val="28"/>
        </w:rPr>
        <w:t>(Гомель, Республика Беларусь)</w:t>
      </w:r>
    </w:p>
    <w:p w:rsidR="00F6493C" w:rsidRPr="00D55846" w:rsidRDefault="00F6493C" w:rsidP="00375D9C">
      <w:pPr>
        <w:pStyle w:val="a"/>
        <w:spacing w:line="360" w:lineRule="auto"/>
        <w:jc w:val="right"/>
        <w:rPr>
          <w:b w:val="0"/>
        </w:rPr>
      </w:pPr>
    </w:p>
    <w:p w:rsidR="00F6493C" w:rsidRDefault="00F6493C" w:rsidP="00375D9C">
      <w:pPr>
        <w:pStyle w:val="a"/>
        <w:spacing w:line="360" w:lineRule="auto"/>
      </w:pPr>
      <w:r w:rsidRPr="002D732D">
        <w:t xml:space="preserve">ТЕСТИРОВАНИЕ КАК ОДНА ИЗ ФОРМ КОНТРОЛЯ ЗНАНИЙ </w:t>
      </w:r>
    </w:p>
    <w:p w:rsidR="00F6493C" w:rsidRDefault="00F6493C" w:rsidP="00375D9C">
      <w:pPr>
        <w:pStyle w:val="a"/>
        <w:spacing w:line="360" w:lineRule="auto"/>
      </w:pPr>
      <w:r w:rsidRPr="002D732D">
        <w:t>НА УРОКАХ ХИМИИ</w:t>
      </w:r>
    </w:p>
    <w:p w:rsidR="00F6493C" w:rsidRDefault="00F6493C" w:rsidP="00375D9C">
      <w:pPr>
        <w:pStyle w:val="a"/>
        <w:spacing w:line="360" w:lineRule="auto"/>
      </w:pPr>
    </w:p>
    <w:p w:rsidR="00F6493C" w:rsidRDefault="00F6493C" w:rsidP="00375D9C">
      <w:pPr>
        <w:pStyle w:val="NoSpacing"/>
        <w:spacing w:line="360" w:lineRule="auto"/>
        <w:ind w:firstLine="708"/>
        <w:jc w:val="both"/>
        <w:rPr>
          <w:rFonts w:ascii="Times New Roman" w:hAnsi="Times New Roman"/>
          <w:sz w:val="28"/>
          <w:szCs w:val="28"/>
        </w:rPr>
      </w:pPr>
      <w:r>
        <w:rPr>
          <w:rFonts w:ascii="Times New Roman" w:hAnsi="Times New Roman"/>
          <w:sz w:val="28"/>
          <w:szCs w:val="28"/>
        </w:rPr>
        <w:t>Тестовый метод</w:t>
      </w:r>
      <w:r w:rsidRPr="003615F0">
        <w:rPr>
          <w:rFonts w:ascii="Times New Roman" w:hAnsi="Times New Roman"/>
          <w:sz w:val="28"/>
          <w:szCs w:val="28"/>
        </w:rPr>
        <w:t xml:space="preserve">является </w:t>
      </w:r>
      <w:r>
        <w:rPr>
          <w:rFonts w:ascii="Times New Roman" w:hAnsi="Times New Roman"/>
          <w:sz w:val="28"/>
          <w:szCs w:val="28"/>
        </w:rPr>
        <w:t>в</w:t>
      </w:r>
      <w:r w:rsidRPr="00722C53">
        <w:rPr>
          <w:rFonts w:ascii="Times New Roman" w:hAnsi="Times New Roman"/>
          <w:sz w:val="28"/>
          <w:szCs w:val="28"/>
        </w:rPr>
        <w:t>заимопризнаваемым методом оценки качества</w:t>
      </w:r>
      <w:r>
        <w:rPr>
          <w:rFonts w:ascii="Times New Roman" w:hAnsi="Times New Roman"/>
          <w:sz w:val="28"/>
          <w:szCs w:val="28"/>
        </w:rPr>
        <w:t xml:space="preserve"> знаний.</w:t>
      </w:r>
    </w:p>
    <w:p w:rsidR="00F6493C" w:rsidRDefault="00F6493C" w:rsidP="00836B35">
      <w:pPr>
        <w:pStyle w:val="NoSpacing"/>
        <w:spacing w:line="360" w:lineRule="auto"/>
        <w:ind w:firstLine="708"/>
        <w:jc w:val="both"/>
        <w:rPr>
          <w:rFonts w:ascii="Times New Roman" w:hAnsi="Times New Roman"/>
          <w:sz w:val="28"/>
          <w:szCs w:val="28"/>
        </w:rPr>
      </w:pPr>
      <w:r w:rsidRPr="00FB184E">
        <w:rPr>
          <w:rFonts w:ascii="Times New Roman" w:hAnsi="Times New Roman"/>
          <w:sz w:val="28"/>
          <w:szCs w:val="28"/>
        </w:rPr>
        <w:t>Сам по себе тест представляет собой набор стандартных заданий по определенному материалу, который устанавливает степень усвоения его учащимися. Есть несколько вариантов тестов. В школьной практике чаще всего используют такой вид теста, задание которого требует ответ на вопрос. Ответ выбирают из нескольких предложенных вариантов, которых обычно бывает от 3 до 6. Выделяют четыре типа тестов. 1. Тесты, помогающие проверить умения учащихся решать новые проблемы на основании изученного материала. 2. Тесты, позволяющие выполнять мыслительные операции, основанные на ранее полученных знаниях. 3. Тесты, проверяющие знания тех сведений, которые необходимо запомнить и воспроизвести. 4. Тесты, позволяющие давать учащемуся критическую оценку изученного, на основе которой проверяющий определяет владение учащегося знаниями</w:t>
      </w:r>
    </w:p>
    <w:p w:rsidR="00F6493C" w:rsidRPr="00722C53" w:rsidRDefault="00F6493C" w:rsidP="00836B35">
      <w:pPr>
        <w:pStyle w:val="NoSpacing"/>
        <w:spacing w:line="360" w:lineRule="auto"/>
        <w:jc w:val="both"/>
        <w:rPr>
          <w:rFonts w:ascii="Times New Roman" w:hAnsi="Times New Roman"/>
          <w:sz w:val="28"/>
          <w:szCs w:val="28"/>
        </w:rPr>
      </w:pPr>
      <w:r>
        <w:rPr>
          <w:rFonts w:ascii="Times New Roman" w:hAnsi="Times New Roman"/>
          <w:sz w:val="28"/>
          <w:szCs w:val="28"/>
        </w:rPr>
        <w:t>[1, с.142].</w:t>
      </w:r>
    </w:p>
    <w:p w:rsidR="00F6493C" w:rsidRDefault="00F6493C" w:rsidP="00375D9C">
      <w:pPr>
        <w:pStyle w:val="NoSpacing"/>
        <w:spacing w:line="360" w:lineRule="auto"/>
        <w:ind w:firstLine="708"/>
        <w:jc w:val="both"/>
        <w:rPr>
          <w:rFonts w:ascii="Times New Roman" w:hAnsi="Times New Roman"/>
          <w:sz w:val="28"/>
          <w:szCs w:val="28"/>
        </w:rPr>
      </w:pPr>
      <w:r w:rsidRPr="00722C53">
        <w:rPr>
          <w:rFonts w:ascii="Times New Roman" w:hAnsi="Times New Roman"/>
          <w:sz w:val="28"/>
          <w:szCs w:val="28"/>
        </w:rPr>
        <w:t>Главное достоинство тестирования – максимально объективная и независимая оценка уровня подготовки учащихся. Оно лежит в основе централизованного тестирования, на вступительных испытаниях в вузах, применяется при лицензировании учебных заведений и аттестации преподавателей, в монит</w:t>
      </w:r>
      <w:r>
        <w:rPr>
          <w:rFonts w:ascii="Times New Roman" w:hAnsi="Times New Roman"/>
          <w:sz w:val="28"/>
          <w:szCs w:val="28"/>
        </w:rPr>
        <w:t>оринге качества образования [2, с. 133].</w:t>
      </w:r>
    </w:p>
    <w:p w:rsidR="00F6493C" w:rsidRPr="00722C53" w:rsidRDefault="00F6493C" w:rsidP="005776FC">
      <w:pPr>
        <w:pStyle w:val="NoSpacing"/>
        <w:spacing w:line="360" w:lineRule="auto"/>
        <w:ind w:firstLine="708"/>
        <w:jc w:val="both"/>
        <w:rPr>
          <w:rFonts w:ascii="Times New Roman" w:hAnsi="Times New Roman"/>
          <w:sz w:val="28"/>
          <w:szCs w:val="28"/>
        </w:rPr>
      </w:pPr>
      <w:r w:rsidRPr="002D732D">
        <w:rPr>
          <w:rFonts w:ascii="Times New Roman" w:hAnsi="Times New Roman"/>
          <w:sz w:val="28"/>
          <w:szCs w:val="28"/>
        </w:rPr>
        <w:t>В педагогической практике использует</w:t>
      </w:r>
      <w:r>
        <w:rPr>
          <w:rFonts w:ascii="Times New Roman" w:hAnsi="Times New Roman"/>
          <w:sz w:val="28"/>
          <w:szCs w:val="28"/>
        </w:rPr>
        <w:t>ся</w:t>
      </w:r>
      <w:r w:rsidRPr="002D732D">
        <w:rPr>
          <w:rFonts w:ascii="Times New Roman" w:hAnsi="Times New Roman"/>
          <w:sz w:val="28"/>
          <w:szCs w:val="28"/>
        </w:rPr>
        <w:t xml:space="preserve"> тестовый контроль трёх видов: текущий (промежуточный), тематический и итоговый.</w:t>
      </w:r>
      <w:r>
        <w:rPr>
          <w:rFonts w:ascii="Times New Roman" w:hAnsi="Times New Roman"/>
          <w:sz w:val="28"/>
          <w:szCs w:val="28"/>
        </w:rPr>
        <w:t xml:space="preserve"> </w:t>
      </w:r>
      <w:r w:rsidRPr="002D732D">
        <w:rPr>
          <w:rFonts w:ascii="Times New Roman" w:hAnsi="Times New Roman"/>
          <w:sz w:val="28"/>
          <w:szCs w:val="28"/>
        </w:rPr>
        <w:t>Текущий (промежуточный) контроль проводится, как правило,</w:t>
      </w:r>
      <w:r>
        <w:rPr>
          <w:rFonts w:ascii="Times New Roman" w:hAnsi="Times New Roman"/>
          <w:sz w:val="28"/>
          <w:szCs w:val="28"/>
        </w:rPr>
        <w:t xml:space="preserve"> после изучения новой темы. Учащимся </w:t>
      </w:r>
      <w:r w:rsidRPr="002D732D">
        <w:rPr>
          <w:rFonts w:ascii="Times New Roman" w:hAnsi="Times New Roman"/>
          <w:sz w:val="28"/>
          <w:szCs w:val="28"/>
        </w:rPr>
        <w:t>предлагаются тесты небольшие по объёму. Основной целью этого тестирования является проверка правильности воспроизведения и понимания учащимися определений,</w:t>
      </w:r>
      <w:r>
        <w:rPr>
          <w:rFonts w:ascii="Times New Roman" w:hAnsi="Times New Roman"/>
          <w:sz w:val="28"/>
          <w:szCs w:val="28"/>
        </w:rPr>
        <w:t xml:space="preserve"> понятий, </w:t>
      </w:r>
      <w:r w:rsidRPr="002D732D">
        <w:rPr>
          <w:rFonts w:ascii="Times New Roman" w:hAnsi="Times New Roman"/>
          <w:sz w:val="28"/>
          <w:szCs w:val="28"/>
        </w:rPr>
        <w:t>правил, алгоритмов</w:t>
      </w:r>
      <w:r>
        <w:rPr>
          <w:rFonts w:ascii="Times New Roman" w:hAnsi="Times New Roman"/>
          <w:sz w:val="28"/>
          <w:szCs w:val="28"/>
        </w:rPr>
        <w:t xml:space="preserve"> и т.д. </w:t>
      </w:r>
      <w:r w:rsidRPr="002D732D">
        <w:rPr>
          <w:rFonts w:ascii="Times New Roman" w:hAnsi="Times New Roman"/>
          <w:sz w:val="28"/>
          <w:szCs w:val="28"/>
        </w:rPr>
        <w:t xml:space="preserve">Тематический контроль предназначен для </w:t>
      </w:r>
      <w:r>
        <w:rPr>
          <w:rFonts w:ascii="Times New Roman" w:hAnsi="Times New Roman"/>
          <w:sz w:val="28"/>
          <w:szCs w:val="28"/>
        </w:rPr>
        <w:t xml:space="preserve">проверки усвоения учащимися определенной темы, </w:t>
      </w:r>
      <w:r w:rsidRPr="002D732D">
        <w:rPr>
          <w:rFonts w:ascii="Times New Roman" w:hAnsi="Times New Roman"/>
          <w:sz w:val="28"/>
          <w:szCs w:val="28"/>
        </w:rPr>
        <w:t xml:space="preserve">он применяется после того, как уже проведены тренировочные упражнения на применение новых знаний. Итоговый контроль осуществляется во время повторения и обобщения знаний и умений в конце </w:t>
      </w:r>
      <w:r>
        <w:rPr>
          <w:rFonts w:ascii="Times New Roman" w:hAnsi="Times New Roman"/>
          <w:sz w:val="28"/>
          <w:szCs w:val="28"/>
        </w:rPr>
        <w:t>каждой четверти и учебного года [2, с. 134].</w:t>
      </w:r>
    </w:p>
    <w:p w:rsidR="00F6493C" w:rsidRPr="00872B85" w:rsidRDefault="00F6493C" w:rsidP="00872B85">
      <w:pPr>
        <w:spacing w:after="0" w:line="360" w:lineRule="auto"/>
        <w:ind w:firstLine="709"/>
        <w:jc w:val="both"/>
        <w:rPr>
          <w:rFonts w:ascii="Times New Roman" w:hAnsi="Times New Roman"/>
          <w:sz w:val="28"/>
          <w:szCs w:val="28"/>
          <w:lang w:eastAsia="ru-RU"/>
        </w:rPr>
      </w:pPr>
      <w:r w:rsidRPr="00EF5D99">
        <w:rPr>
          <w:rFonts w:ascii="Times New Roman" w:hAnsi="Times New Roman"/>
          <w:sz w:val="28"/>
          <w:szCs w:val="28"/>
          <w:lang w:eastAsia="ru-RU"/>
        </w:rPr>
        <w:t xml:space="preserve">Предметом </w:t>
      </w:r>
      <w:r>
        <w:rPr>
          <w:rFonts w:ascii="Times New Roman" w:hAnsi="Times New Roman"/>
          <w:sz w:val="28"/>
          <w:szCs w:val="28"/>
          <w:lang w:eastAsia="ru-RU"/>
        </w:rPr>
        <w:t xml:space="preserve">наших </w:t>
      </w:r>
      <w:r w:rsidRPr="00EF5D99">
        <w:rPr>
          <w:rFonts w:ascii="Times New Roman" w:hAnsi="Times New Roman"/>
          <w:sz w:val="28"/>
          <w:szCs w:val="28"/>
          <w:lang w:eastAsia="ru-RU"/>
        </w:rPr>
        <w:t>исследовани</w:t>
      </w:r>
      <w:r>
        <w:rPr>
          <w:rFonts w:ascii="Times New Roman" w:hAnsi="Times New Roman"/>
          <w:sz w:val="28"/>
          <w:szCs w:val="28"/>
          <w:lang w:eastAsia="ru-RU"/>
        </w:rPr>
        <w:t>й</w:t>
      </w:r>
      <w:r w:rsidRPr="00EF5D99">
        <w:rPr>
          <w:rFonts w:ascii="Times New Roman" w:hAnsi="Times New Roman"/>
          <w:sz w:val="28"/>
          <w:szCs w:val="28"/>
          <w:lang w:eastAsia="ru-RU"/>
        </w:rPr>
        <w:t xml:space="preserve"> яв</w:t>
      </w:r>
      <w:r>
        <w:rPr>
          <w:rFonts w:ascii="Times New Roman" w:hAnsi="Times New Roman"/>
          <w:sz w:val="28"/>
          <w:szCs w:val="28"/>
          <w:lang w:eastAsia="ru-RU"/>
        </w:rPr>
        <w:t>илось</w:t>
      </w:r>
      <w:r w:rsidRPr="00EF5D99">
        <w:rPr>
          <w:rFonts w:ascii="Times New Roman" w:hAnsi="Times New Roman"/>
          <w:sz w:val="28"/>
          <w:szCs w:val="28"/>
          <w:lang w:eastAsia="ru-RU"/>
        </w:rPr>
        <w:t xml:space="preserve"> применение </w:t>
      </w:r>
      <w:r>
        <w:rPr>
          <w:rFonts w:ascii="Times New Roman" w:hAnsi="Times New Roman"/>
          <w:sz w:val="28"/>
          <w:szCs w:val="28"/>
          <w:lang w:eastAsia="ru-RU"/>
        </w:rPr>
        <w:t>тестирования как формы контроля знаний</w:t>
      </w:r>
      <w:r w:rsidRPr="00EF5D99">
        <w:rPr>
          <w:rFonts w:ascii="Times New Roman" w:hAnsi="Times New Roman"/>
          <w:sz w:val="28"/>
          <w:szCs w:val="28"/>
          <w:lang w:eastAsia="ru-RU"/>
        </w:rPr>
        <w:t xml:space="preserve"> и его влияние на уровень обученности и качество знаний учащихся по химии</w:t>
      </w:r>
      <w:r>
        <w:rPr>
          <w:rFonts w:ascii="Times New Roman" w:hAnsi="Times New Roman"/>
          <w:sz w:val="28"/>
          <w:szCs w:val="28"/>
          <w:lang w:eastAsia="ru-RU"/>
        </w:rPr>
        <w:t xml:space="preserve">. </w:t>
      </w:r>
      <w:r w:rsidRPr="002A6679">
        <w:rPr>
          <w:rFonts w:ascii="Times New Roman" w:hAnsi="Times New Roman"/>
          <w:sz w:val="28"/>
          <w:szCs w:val="28"/>
        </w:rPr>
        <w:t>Практическая значимость исследования заключается в том, что внедрение тестировани</w:t>
      </w:r>
      <w:r>
        <w:rPr>
          <w:rFonts w:ascii="Times New Roman" w:hAnsi="Times New Roman"/>
          <w:sz w:val="28"/>
          <w:szCs w:val="28"/>
        </w:rPr>
        <w:t>я при изучении химии</w:t>
      </w:r>
      <w:r w:rsidRPr="002A6679">
        <w:rPr>
          <w:rFonts w:ascii="Times New Roman" w:hAnsi="Times New Roman"/>
          <w:sz w:val="28"/>
          <w:szCs w:val="28"/>
        </w:rPr>
        <w:t>, как показывают экспериментальные данные, позволяет достичь лучших результатов в процессе обучения</w:t>
      </w:r>
      <w:r>
        <w:rPr>
          <w:rFonts w:ascii="Times New Roman" w:hAnsi="Times New Roman"/>
          <w:sz w:val="28"/>
          <w:szCs w:val="28"/>
        </w:rPr>
        <w:t>.</w:t>
      </w:r>
      <w:r w:rsidRPr="002A6679">
        <w:rPr>
          <w:rFonts w:ascii="Times New Roman" w:hAnsi="Times New Roman"/>
          <w:sz w:val="28"/>
          <w:szCs w:val="28"/>
        </w:rPr>
        <w:t xml:space="preserve"> Более четкие критерии оценивания знаний, предложенные в </w:t>
      </w:r>
      <w:r>
        <w:rPr>
          <w:rFonts w:ascii="Times New Roman" w:hAnsi="Times New Roman"/>
          <w:sz w:val="28"/>
          <w:szCs w:val="28"/>
        </w:rPr>
        <w:t>данной</w:t>
      </w:r>
      <w:r w:rsidRPr="002A6679">
        <w:rPr>
          <w:rFonts w:ascii="Times New Roman" w:hAnsi="Times New Roman"/>
          <w:sz w:val="28"/>
          <w:szCs w:val="28"/>
        </w:rPr>
        <w:t xml:space="preserve"> системе, лучше ориентир</w:t>
      </w:r>
      <w:r>
        <w:rPr>
          <w:rFonts w:ascii="Times New Roman" w:hAnsi="Times New Roman"/>
          <w:sz w:val="28"/>
          <w:szCs w:val="28"/>
        </w:rPr>
        <w:t>уют учащихся на личностный рост. С</w:t>
      </w:r>
      <w:r w:rsidRPr="002A6679">
        <w:rPr>
          <w:rFonts w:ascii="Times New Roman" w:hAnsi="Times New Roman"/>
          <w:sz w:val="28"/>
          <w:szCs w:val="28"/>
        </w:rPr>
        <w:t>озданная тестовая сис</w:t>
      </w:r>
      <w:r>
        <w:rPr>
          <w:rFonts w:ascii="Times New Roman" w:hAnsi="Times New Roman"/>
          <w:sz w:val="28"/>
          <w:szCs w:val="28"/>
        </w:rPr>
        <w:t>тема может быть применена при из</w:t>
      </w:r>
      <w:r w:rsidRPr="002A6679">
        <w:rPr>
          <w:rFonts w:ascii="Times New Roman" w:hAnsi="Times New Roman"/>
          <w:sz w:val="28"/>
          <w:szCs w:val="28"/>
        </w:rPr>
        <w:t xml:space="preserve">учении </w:t>
      </w:r>
      <w:r>
        <w:rPr>
          <w:rFonts w:ascii="Times New Roman" w:hAnsi="Times New Roman"/>
          <w:sz w:val="28"/>
          <w:szCs w:val="28"/>
        </w:rPr>
        <w:t xml:space="preserve">химии </w:t>
      </w:r>
      <w:r w:rsidRPr="002A6679">
        <w:rPr>
          <w:rFonts w:ascii="Times New Roman" w:hAnsi="Times New Roman"/>
          <w:sz w:val="28"/>
          <w:szCs w:val="28"/>
        </w:rPr>
        <w:t>на всех этапах обучения.</w:t>
      </w:r>
      <w:r w:rsidRPr="00CE0642">
        <w:rPr>
          <w:rFonts w:ascii="Times New Roman" w:hAnsi="Times New Roman"/>
          <w:sz w:val="28"/>
          <w:szCs w:val="28"/>
        </w:rPr>
        <w:t>Объектом исследо</w:t>
      </w:r>
      <w:r>
        <w:rPr>
          <w:rFonts w:ascii="Times New Roman" w:hAnsi="Times New Roman"/>
          <w:sz w:val="28"/>
          <w:szCs w:val="28"/>
        </w:rPr>
        <w:t>ваний явились знания учащихся ГУО «СШ №26</w:t>
      </w:r>
      <w:r w:rsidRPr="00CE0642">
        <w:rPr>
          <w:rFonts w:ascii="Times New Roman" w:hAnsi="Times New Roman"/>
          <w:sz w:val="28"/>
          <w:szCs w:val="28"/>
        </w:rPr>
        <w:t xml:space="preserve"> г.</w:t>
      </w:r>
      <w:r>
        <w:rPr>
          <w:rFonts w:ascii="Times New Roman" w:hAnsi="Times New Roman"/>
          <w:sz w:val="28"/>
          <w:szCs w:val="28"/>
        </w:rPr>
        <w:t xml:space="preserve"> Гомеля».</w:t>
      </w:r>
    </w:p>
    <w:p w:rsidR="00F6493C" w:rsidRPr="003615F0" w:rsidRDefault="00F6493C" w:rsidP="003615F0">
      <w:pPr>
        <w:spacing w:after="0" w:line="360" w:lineRule="auto"/>
        <w:ind w:firstLine="708"/>
        <w:jc w:val="both"/>
        <w:rPr>
          <w:rFonts w:ascii="Times New Roman" w:hAnsi="Times New Roman"/>
          <w:i/>
          <w:color w:val="000000"/>
          <w:sz w:val="28"/>
          <w:szCs w:val="28"/>
        </w:rPr>
      </w:pPr>
      <w:r>
        <w:rPr>
          <w:rFonts w:ascii="Times New Roman" w:hAnsi="Times New Roman"/>
          <w:bCs/>
          <w:color w:val="000000"/>
          <w:sz w:val="28"/>
          <w:szCs w:val="28"/>
        </w:rPr>
        <w:t>В ходе исследований нами были поставлены следующие з</w:t>
      </w:r>
      <w:r w:rsidRPr="00E33F47">
        <w:rPr>
          <w:rFonts w:ascii="Times New Roman" w:hAnsi="Times New Roman"/>
          <w:bCs/>
          <w:color w:val="000000"/>
          <w:sz w:val="28"/>
          <w:szCs w:val="28"/>
        </w:rPr>
        <w:t>адачи</w:t>
      </w:r>
      <w:r w:rsidRPr="00C83A92">
        <w:rPr>
          <w:rFonts w:ascii="Times New Roman" w:hAnsi="Times New Roman"/>
          <w:bCs/>
          <w:i/>
          <w:color w:val="000000"/>
          <w:sz w:val="28"/>
          <w:szCs w:val="28"/>
        </w:rPr>
        <w:t>:</w:t>
      </w:r>
      <w:r>
        <w:rPr>
          <w:rFonts w:ascii="Times New Roman" w:hAnsi="Times New Roman"/>
          <w:color w:val="000000"/>
          <w:sz w:val="28"/>
          <w:szCs w:val="28"/>
        </w:rPr>
        <w:t>и</w:t>
      </w:r>
      <w:r w:rsidRPr="0059727A">
        <w:rPr>
          <w:rFonts w:ascii="Times New Roman" w:hAnsi="Times New Roman"/>
          <w:color w:val="000000"/>
          <w:sz w:val="28"/>
          <w:szCs w:val="28"/>
        </w:rPr>
        <w:t>зучить современные позиции, сопредельные с проблемой формировани</w:t>
      </w:r>
      <w:r>
        <w:rPr>
          <w:rFonts w:ascii="Times New Roman" w:hAnsi="Times New Roman"/>
          <w:color w:val="000000"/>
          <w:sz w:val="28"/>
          <w:szCs w:val="28"/>
        </w:rPr>
        <w:t>я и контроля знаний у учащихся; т</w:t>
      </w:r>
      <w:r w:rsidRPr="0059727A">
        <w:rPr>
          <w:rFonts w:ascii="Times New Roman" w:hAnsi="Times New Roman"/>
          <w:color w:val="000000"/>
          <w:sz w:val="28"/>
          <w:szCs w:val="28"/>
        </w:rPr>
        <w:t>еоретически обосновать и эксперимент</w:t>
      </w:r>
      <w:r>
        <w:rPr>
          <w:rFonts w:ascii="Times New Roman" w:hAnsi="Times New Roman"/>
          <w:color w:val="000000"/>
          <w:sz w:val="28"/>
          <w:szCs w:val="28"/>
        </w:rPr>
        <w:t>ально проверить влияние тестового</w:t>
      </w:r>
      <w:r w:rsidRPr="0059727A">
        <w:rPr>
          <w:rFonts w:ascii="Times New Roman" w:hAnsi="Times New Roman"/>
          <w:color w:val="000000"/>
          <w:sz w:val="28"/>
          <w:szCs w:val="28"/>
        </w:rPr>
        <w:t xml:space="preserve"> контроля знаний у учащихся на пр</w:t>
      </w:r>
      <w:r>
        <w:rPr>
          <w:rFonts w:ascii="Times New Roman" w:hAnsi="Times New Roman"/>
          <w:color w:val="000000"/>
          <w:sz w:val="28"/>
          <w:szCs w:val="28"/>
        </w:rPr>
        <w:t>оцесс обучения на уроках химии.</w:t>
      </w:r>
    </w:p>
    <w:p w:rsidR="00F6493C" w:rsidRDefault="00F6493C" w:rsidP="003D2230">
      <w:pPr>
        <w:pStyle w:val="NoSpacing"/>
        <w:spacing w:line="360" w:lineRule="auto"/>
        <w:jc w:val="both"/>
      </w:pPr>
      <w:r w:rsidRPr="00582652">
        <w:rPr>
          <w:rFonts w:ascii="Times New Roman" w:hAnsi="Times New Roman"/>
          <w:color w:val="000000"/>
          <w:sz w:val="28"/>
          <w:szCs w:val="28"/>
        </w:rPr>
        <w:t xml:space="preserve">В качестве экспериментального </w:t>
      </w:r>
      <w:r>
        <w:rPr>
          <w:rFonts w:ascii="Times New Roman" w:hAnsi="Times New Roman"/>
          <w:color w:val="000000"/>
          <w:sz w:val="28"/>
          <w:szCs w:val="28"/>
        </w:rPr>
        <w:t>класса были выбраны учащиеся 8 «А»  класса</w:t>
      </w:r>
      <w:r w:rsidRPr="00582652">
        <w:rPr>
          <w:rFonts w:ascii="Times New Roman" w:hAnsi="Times New Roman"/>
          <w:color w:val="000000"/>
          <w:sz w:val="28"/>
          <w:szCs w:val="28"/>
        </w:rPr>
        <w:t>, т</w:t>
      </w:r>
      <w:r>
        <w:rPr>
          <w:rFonts w:ascii="Times New Roman" w:hAnsi="Times New Roman"/>
          <w:color w:val="000000"/>
          <w:sz w:val="28"/>
          <w:szCs w:val="28"/>
        </w:rPr>
        <w:t>.к. средний балл учеников данного класса</w:t>
      </w:r>
      <w:r w:rsidRPr="00582652">
        <w:rPr>
          <w:rFonts w:ascii="Times New Roman" w:hAnsi="Times New Roman"/>
          <w:color w:val="000000"/>
          <w:sz w:val="28"/>
          <w:szCs w:val="28"/>
        </w:rPr>
        <w:t xml:space="preserve"> по химии ниже, а в качестве контрольно</w:t>
      </w:r>
      <w:r>
        <w:rPr>
          <w:rFonts w:ascii="Times New Roman" w:hAnsi="Times New Roman"/>
          <w:color w:val="000000"/>
          <w:sz w:val="28"/>
          <w:szCs w:val="28"/>
        </w:rPr>
        <w:t>го – 8 «Б» класс</w:t>
      </w:r>
      <w:r w:rsidRPr="00582652">
        <w:rPr>
          <w:rFonts w:ascii="Times New Roman" w:hAnsi="Times New Roman"/>
          <w:color w:val="000000"/>
          <w:sz w:val="28"/>
          <w:szCs w:val="28"/>
        </w:rPr>
        <w:t>. Тестирование проводилось в экспериментальном классе, а проверочная работа – в контрольном.</w:t>
      </w:r>
      <w:r>
        <w:rPr>
          <w:rFonts w:ascii="Times New Roman" w:hAnsi="Times New Roman"/>
          <w:color w:val="000000"/>
          <w:sz w:val="28"/>
          <w:szCs w:val="28"/>
        </w:rPr>
        <w:t>Были подсчитаны степень</w:t>
      </w:r>
      <w:r w:rsidRPr="003615F0">
        <w:rPr>
          <w:rFonts w:ascii="Times New Roman" w:hAnsi="Times New Roman"/>
          <w:color w:val="000000"/>
          <w:sz w:val="28"/>
          <w:szCs w:val="28"/>
        </w:rPr>
        <w:t>обученности учащих</w:t>
      </w:r>
      <w:r>
        <w:rPr>
          <w:rFonts w:ascii="Times New Roman" w:hAnsi="Times New Roman"/>
          <w:color w:val="000000"/>
          <w:sz w:val="28"/>
          <w:szCs w:val="28"/>
        </w:rPr>
        <w:t>ся (СОУ) и качество знаний (КЗ).</w:t>
      </w:r>
    </w:p>
    <w:p w:rsidR="00F6493C" w:rsidRPr="00872B85" w:rsidRDefault="00F6493C" w:rsidP="00872B85">
      <w:pPr>
        <w:pStyle w:val="NoSpacing"/>
        <w:spacing w:line="360" w:lineRule="auto"/>
        <w:ind w:firstLine="360"/>
        <w:jc w:val="both"/>
        <w:rPr>
          <w:rFonts w:ascii="Times New Roman" w:hAnsi="Times New Roman"/>
          <w:color w:val="000000"/>
          <w:sz w:val="28"/>
          <w:szCs w:val="28"/>
        </w:rPr>
      </w:pPr>
      <w:r w:rsidRPr="003D2230">
        <w:rPr>
          <w:rFonts w:ascii="Times New Roman" w:hAnsi="Times New Roman"/>
          <w:color w:val="000000"/>
          <w:sz w:val="28"/>
          <w:szCs w:val="28"/>
        </w:rPr>
        <w:t xml:space="preserve">Степень обученности учащихся, выраженная в процентах, позволяет установить уровень обученности. </w:t>
      </w:r>
      <w:r w:rsidRPr="003D2230">
        <w:rPr>
          <w:rFonts w:ascii="Times New Roman" w:hAnsi="Times New Roman"/>
          <w:sz w:val="28"/>
          <w:szCs w:val="28"/>
        </w:rPr>
        <w:t>Для практического определения степени обученности учащихся (СОУ) используется формула, которая показывает фактическую эффективность их учебной деятельности</w:t>
      </w:r>
      <w:r>
        <w:rPr>
          <w:rFonts w:ascii="Times New Roman" w:hAnsi="Times New Roman"/>
          <w:sz w:val="28"/>
          <w:szCs w:val="28"/>
        </w:rPr>
        <w:t>:</w:t>
      </w:r>
    </w:p>
    <w:p w:rsidR="00F6493C" w:rsidRDefault="00F6493C" w:rsidP="00375D9C">
      <w:pPr>
        <w:pStyle w:val="NoSpacing"/>
        <w:spacing w:line="360" w:lineRule="auto"/>
        <w:jc w:val="both"/>
        <w:rPr>
          <w:rFonts w:ascii="Times New Roman" w:hAnsi="Times New Roman"/>
          <w:sz w:val="25"/>
          <w:szCs w:val="25"/>
        </w:rPr>
      </w:pPr>
    </w:p>
    <w:p w:rsidR="00F6493C" w:rsidRPr="007171BF" w:rsidRDefault="00F6493C" w:rsidP="00375D9C">
      <w:pPr>
        <w:pStyle w:val="NoSpacing"/>
        <w:spacing w:line="360" w:lineRule="auto"/>
        <w:jc w:val="both"/>
        <w:rPr>
          <w:rFonts w:ascii="Times New Roman" w:hAnsi="Times New Roman"/>
          <w:sz w:val="25"/>
          <w:szCs w:val="25"/>
        </w:rPr>
      </w:pPr>
      <w:r w:rsidRPr="007171BF">
        <w:rPr>
          <w:rFonts w:ascii="Times New Roman" w:hAnsi="Times New Roman"/>
          <w:sz w:val="25"/>
          <w:szCs w:val="25"/>
        </w:rPr>
        <w:t xml:space="preserve"> К· </w:t>
      </w:r>
      <w:r w:rsidRPr="007171BF">
        <w:rPr>
          <w:rFonts w:ascii="Times New Roman" w:hAnsi="Times New Roman"/>
          <w:sz w:val="25"/>
          <w:szCs w:val="25"/>
          <w:lang w:val="en-US"/>
        </w:rPr>
        <w:t>N</w:t>
      </w:r>
      <w:r w:rsidRPr="007171BF">
        <w:rPr>
          <w:rFonts w:ascii="Times New Roman" w:hAnsi="Times New Roman"/>
          <w:sz w:val="25"/>
          <w:szCs w:val="25"/>
        </w:rPr>
        <w:t xml:space="preserve">(10)+ </w:t>
      </w:r>
      <w:r w:rsidRPr="007171BF">
        <w:rPr>
          <w:rFonts w:ascii="Times New Roman" w:hAnsi="Times New Roman"/>
          <w:sz w:val="25"/>
          <w:szCs w:val="25"/>
          <w:lang w:val="en-US"/>
        </w:rPr>
        <w:t>K</w:t>
      </w:r>
      <w:r w:rsidRPr="007171BF">
        <w:rPr>
          <w:rFonts w:ascii="Times New Roman" w:hAnsi="Times New Roman"/>
          <w:sz w:val="25"/>
          <w:szCs w:val="25"/>
        </w:rPr>
        <w:t xml:space="preserve"> ·</w:t>
      </w:r>
      <w:r w:rsidRPr="007171BF">
        <w:rPr>
          <w:rFonts w:ascii="Times New Roman" w:hAnsi="Times New Roman"/>
          <w:sz w:val="25"/>
          <w:szCs w:val="25"/>
          <w:lang w:val="en-US"/>
        </w:rPr>
        <w:t>N</w:t>
      </w:r>
      <w:r w:rsidRPr="007171BF">
        <w:rPr>
          <w:rFonts w:ascii="Times New Roman" w:hAnsi="Times New Roman"/>
          <w:sz w:val="25"/>
          <w:szCs w:val="25"/>
        </w:rPr>
        <w:t xml:space="preserve">(9) + </w:t>
      </w:r>
      <w:r w:rsidRPr="007171BF">
        <w:rPr>
          <w:rFonts w:ascii="Times New Roman" w:hAnsi="Times New Roman"/>
          <w:sz w:val="25"/>
          <w:szCs w:val="25"/>
          <w:lang w:val="en-US"/>
        </w:rPr>
        <w:t>K</w:t>
      </w:r>
      <w:r w:rsidRPr="007171BF">
        <w:rPr>
          <w:rFonts w:ascii="Times New Roman" w:hAnsi="Times New Roman"/>
          <w:sz w:val="25"/>
          <w:szCs w:val="25"/>
        </w:rPr>
        <w:t xml:space="preserve">· </w:t>
      </w:r>
      <w:r w:rsidRPr="007171BF">
        <w:rPr>
          <w:rFonts w:ascii="Times New Roman" w:hAnsi="Times New Roman"/>
          <w:sz w:val="25"/>
          <w:szCs w:val="25"/>
          <w:lang w:val="en-US"/>
        </w:rPr>
        <w:t>N</w:t>
      </w:r>
      <w:r w:rsidRPr="007171BF">
        <w:rPr>
          <w:rFonts w:ascii="Times New Roman" w:hAnsi="Times New Roman"/>
          <w:sz w:val="25"/>
          <w:szCs w:val="25"/>
        </w:rPr>
        <w:t xml:space="preserve">(8)+...+ </w:t>
      </w:r>
      <w:r w:rsidRPr="007171BF">
        <w:rPr>
          <w:rFonts w:ascii="Times New Roman" w:hAnsi="Times New Roman"/>
          <w:sz w:val="25"/>
          <w:szCs w:val="25"/>
          <w:lang w:val="en-US"/>
        </w:rPr>
        <w:t>K</w:t>
      </w:r>
      <w:r w:rsidRPr="007171BF">
        <w:rPr>
          <w:rFonts w:ascii="Times New Roman" w:hAnsi="Times New Roman"/>
          <w:sz w:val="25"/>
          <w:szCs w:val="25"/>
        </w:rPr>
        <w:t xml:space="preserve"> · </w:t>
      </w:r>
      <w:r w:rsidRPr="007171BF">
        <w:rPr>
          <w:rFonts w:ascii="Times New Roman" w:hAnsi="Times New Roman"/>
          <w:sz w:val="25"/>
          <w:szCs w:val="25"/>
          <w:lang w:val="en-US"/>
        </w:rPr>
        <w:t>N</w:t>
      </w:r>
      <w:r w:rsidRPr="007171BF">
        <w:rPr>
          <w:rFonts w:ascii="Times New Roman" w:hAnsi="Times New Roman"/>
          <w:sz w:val="25"/>
          <w:szCs w:val="25"/>
        </w:rPr>
        <w:t xml:space="preserve">(1) </w:t>
      </w:r>
    </w:p>
    <w:p w:rsidR="00F6493C" w:rsidRPr="007171BF" w:rsidRDefault="00F6493C" w:rsidP="00375D9C">
      <w:pPr>
        <w:pStyle w:val="NoSpacing"/>
        <w:spacing w:line="360" w:lineRule="auto"/>
        <w:jc w:val="both"/>
        <w:rPr>
          <w:rFonts w:ascii="Times New Roman" w:hAnsi="Times New Roman"/>
          <w:sz w:val="25"/>
          <w:szCs w:val="25"/>
        </w:rPr>
      </w:pPr>
      <w:r w:rsidRPr="007171BF">
        <w:rPr>
          <w:rFonts w:ascii="Times New Roman" w:hAnsi="Times New Roman"/>
          <w:sz w:val="25"/>
          <w:szCs w:val="25"/>
        </w:rPr>
        <w:t xml:space="preserve">СОУ = ————————————————— ·100%;              </w:t>
      </w:r>
    </w:p>
    <w:p w:rsidR="00F6493C" w:rsidRPr="007171BF" w:rsidRDefault="00F6493C" w:rsidP="00375D9C">
      <w:pPr>
        <w:pStyle w:val="NoSpacing"/>
        <w:spacing w:line="360" w:lineRule="auto"/>
        <w:jc w:val="both"/>
        <w:rPr>
          <w:rFonts w:ascii="Times New Roman" w:hAnsi="Times New Roman"/>
          <w:sz w:val="25"/>
          <w:szCs w:val="25"/>
        </w:rPr>
      </w:pPr>
      <w:r w:rsidRPr="007171BF">
        <w:rPr>
          <w:rFonts w:ascii="Times New Roman" w:hAnsi="Times New Roman"/>
          <w:sz w:val="25"/>
          <w:szCs w:val="25"/>
          <w:lang w:val="en-US"/>
        </w:rPr>
        <w:t>n</w:t>
      </w:r>
    </w:p>
    <w:p w:rsidR="00F6493C" w:rsidRPr="007E6C4F" w:rsidRDefault="00F6493C" w:rsidP="00375D9C">
      <w:pPr>
        <w:pStyle w:val="NoSpacing"/>
        <w:spacing w:line="360" w:lineRule="auto"/>
        <w:jc w:val="both"/>
        <w:rPr>
          <w:rFonts w:ascii="Times New Roman" w:hAnsi="Times New Roman"/>
          <w:sz w:val="25"/>
          <w:szCs w:val="25"/>
        </w:rPr>
      </w:pPr>
      <w:r w:rsidRPr="007E6C4F">
        <w:rPr>
          <w:rFonts w:ascii="Times New Roman" w:hAnsi="Times New Roman"/>
          <w:sz w:val="25"/>
          <w:szCs w:val="25"/>
        </w:rPr>
        <w:t>где СОУ – степень обученности учащихся;</w:t>
      </w:r>
    </w:p>
    <w:p w:rsidR="00F6493C" w:rsidRDefault="00F6493C" w:rsidP="003615F0">
      <w:pPr>
        <w:pStyle w:val="NoSpacing"/>
        <w:spacing w:line="360" w:lineRule="auto"/>
        <w:ind w:firstLine="708"/>
        <w:jc w:val="both"/>
        <w:rPr>
          <w:rFonts w:ascii="Times New Roman" w:hAnsi="Times New Roman"/>
          <w:sz w:val="25"/>
          <w:szCs w:val="25"/>
        </w:rPr>
      </w:pPr>
      <w:r w:rsidRPr="007E6C4F">
        <w:rPr>
          <w:rFonts w:ascii="Times New Roman" w:hAnsi="Times New Roman"/>
          <w:sz w:val="25"/>
          <w:szCs w:val="25"/>
          <w:lang w:val="en-US"/>
        </w:rPr>
        <w:t>K</w:t>
      </w:r>
      <w:r>
        <w:rPr>
          <w:rFonts w:ascii="Times New Roman" w:hAnsi="Times New Roman"/>
          <w:sz w:val="25"/>
          <w:szCs w:val="25"/>
        </w:rPr>
        <w:t xml:space="preserve"> – коэф-т</w:t>
      </w:r>
      <w:r w:rsidRPr="007E6C4F">
        <w:rPr>
          <w:rFonts w:ascii="Times New Roman" w:hAnsi="Times New Roman"/>
          <w:sz w:val="25"/>
          <w:szCs w:val="25"/>
        </w:rPr>
        <w:t xml:space="preserve">: 10 баллов – 1; 9 баллов – 0,96; 8 баллов – 0,90; 7 баллов – 0,74; </w:t>
      </w:r>
    </w:p>
    <w:p w:rsidR="00F6493C" w:rsidRDefault="00F6493C" w:rsidP="003615F0">
      <w:pPr>
        <w:pStyle w:val="NoSpacing"/>
        <w:spacing w:line="360" w:lineRule="auto"/>
        <w:ind w:firstLine="708"/>
        <w:jc w:val="both"/>
        <w:rPr>
          <w:rFonts w:ascii="Times New Roman" w:hAnsi="Times New Roman"/>
          <w:sz w:val="25"/>
          <w:szCs w:val="25"/>
        </w:rPr>
      </w:pPr>
      <w:r w:rsidRPr="007E6C4F">
        <w:rPr>
          <w:rFonts w:ascii="Times New Roman" w:hAnsi="Times New Roman"/>
          <w:sz w:val="25"/>
          <w:szCs w:val="25"/>
        </w:rPr>
        <w:t xml:space="preserve">6 баллов – 0,55; 5 баллов – 0,45; 4 балла – 0,40; 3 балла – 0,23; 2 балла – 0,20; </w:t>
      </w:r>
    </w:p>
    <w:p w:rsidR="00F6493C" w:rsidRPr="007E6C4F" w:rsidRDefault="00F6493C" w:rsidP="003615F0">
      <w:pPr>
        <w:pStyle w:val="NoSpacing"/>
        <w:spacing w:line="360" w:lineRule="auto"/>
        <w:ind w:firstLine="708"/>
        <w:jc w:val="both"/>
        <w:rPr>
          <w:rFonts w:ascii="Times New Roman" w:hAnsi="Times New Roman"/>
          <w:sz w:val="25"/>
          <w:szCs w:val="25"/>
        </w:rPr>
      </w:pPr>
      <w:r w:rsidRPr="007E6C4F">
        <w:rPr>
          <w:rFonts w:ascii="Times New Roman" w:hAnsi="Times New Roman"/>
          <w:sz w:val="25"/>
          <w:szCs w:val="25"/>
        </w:rPr>
        <w:t>1 балл –   0,12</w:t>
      </w:r>
    </w:p>
    <w:p w:rsidR="00F6493C" w:rsidRDefault="00F6493C" w:rsidP="003615F0">
      <w:pPr>
        <w:pStyle w:val="NoSpacing"/>
        <w:spacing w:line="360" w:lineRule="auto"/>
        <w:ind w:firstLine="708"/>
        <w:jc w:val="both"/>
        <w:rPr>
          <w:rFonts w:ascii="Times New Roman" w:hAnsi="Times New Roman"/>
          <w:sz w:val="25"/>
          <w:szCs w:val="25"/>
        </w:rPr>
      </w:pPr>
      <w:r w:rsidRPr="007E6C4F">
        <w:rPr>
          <w:rFonts w:ascii="Times New Roman" w:hAnsi="Times New Roman"/>
          <w:sz w:val="25"/>
          <w:szCs w:val="25"/>
          <w:lang w:val="en-US"/>
        </w:rPr>
        <w:t>N</w:t>
      </w:r>
      <w:r>
        <w:rPr>
          <w:rFonts w:ascii="Times New Roman" w:hAnsi="Times New Roman"/>
          <w:sz w:val="25"/>
          <w:szCs w:val="25"/>
        </w:rPr>
        <w:t xml:space="preserve"> – количество оценок; </w:t>
      </w:r>
    </w:p>
    <w:p w:rsidR="00F6493C" w:rsidRPr="007E6C4F" w:rsidRDefault="00F6493C" w:rsidP="003D2230">
      <w:pPr>
        <w:pStyle w:val="NoSpacing"/>
        <w:spacing w:line="360" w:lineRule="auto"/>
        <w:ind w:firstLine="708"/>
        <w:jc w:val="both"/>
        <w:rPr>
          <w:rFonts w:ascii="Times New Roman" w:hAnsi="Times New Roman"/>
          <w:sz w:val="25"/>
          <w:szCs w:val="25"/>
        </w:rPr>
      </w:pPr>
      <w:r w:rsidRPr="007E6C4F">
        <w:rPr>
          <w:rFonts w:ascii="Times New Roman" w:hAnsi="Times New Roman"/>
          <w:sz w:val="25"/>
          <w:szCs w:val="25"/>
          <w:lang w:val="en-US"/>
        </w:rPr>
        <w:t>n</w:t>
      </w:r>
      <w:r w:rsidRPr="007E6C4F">
        <w:rPr>
          <w:rFonts w:ascii="Times New Roman" w:hAnsi="Times New Roman"/>
          <w:sz w:val="25"/>
          <w:szCs w:val="25"/>
        </w:rPr>
        <w:t xml:space="preserve"> – количество учащихся в классе.</w:t>
      </w:r>
    </w:p>
    <w:p w:rsidR="00F6493C" w:rsidRPr="003D2230" w:rsidRDefault="00F6493C" w:rsidP="003D2230">
      <w:pPr>
        <w:pStyle w:val="NoSpacing"/>
        <w:spacing w:line="360" w:lineRule="auto"/>
        <w:ind w:firstLine="708"/>
        <w:jc w:val="both"/>
        <w:rPr>
          <w:rFonts w:ascii="Times New Roman" w:hAnsi="Times New Roman"/>
          <w:sz w:val="28"/>
          <w:szCs w:val="28"/>
        </w:rPr>
      </w:pPr>
      <w:r w:rsidRPr="003D2230">
        <w:rPr>
          <w:rFonts w:ascii="Times New Roman" w:hAnsi="Times New Roman"/>
          <w:sz w:val="28"/>
          <w:szCs w:val="28"/>
        </w:rPr>
        <w:t>Качество знаний определяется по четырем группам характеристик: а) пол</w:t>
      </w:r>
      <w:r>
        <w:rPr>
          <w:rFonts w:ascii="Times New Roman" w:hAnsi="Times New Roman"/>
          <w:sz w:val="28"/>
          <w:szCs w:val="28"/>
        </w:rPr>
        <w:t>нота, объем, точность</w:t>
      </w:r>
      <w:r w:rsidRPr="003D2230">
        <w:rPr>
          <w:rFonts w:ascii="Times New Roman" w:hAnsi="Times New Roman"/>
          <w:sz w:val="28"/>
          <w:szCs w:val="28"/>
        </w:rPr>
        <w:t xml:space="preserve">; б) системность, обобщенность, научность, фундаментальность; в) оперативность, гибкость, мобильность; г) действенность, направленность на практические дела. По этим показателям </w:t>
      </w:r>
      <w:r>
        <w:rPr>
          <w:rFonts w:ascii="Times New Roman" w:hAnsi="Times New Roman"/>
          <w:sz w:val="28"/>
          <w:szCs w:val="28"/>
        </w:rPr>
        <w:t>определяется</w:t>
      </w:r>
      <w:r w:rsidRPr="003D2230">
        <w:rPr>
          <w:rFonts w:ascii="Times New Roman" w:hAnsi="Times New Roman"/>
          <w:sz w:val="28"/>
          <w:szCs w:val="28"/>
        </w:rPr>
        <w:t xml:space="preserve"> качество знаний и </w:t>
      </w:r>
      <w:r>
        <w:rPr>
          <w:rFonts w:ascii="Times New Roman" w:hAnsi="Times New Roman"/>
          <w:sz w:val="28"/>
          <w:szCs w:val="28"/>
        </w:rPr>
        <w:t>уровень их усвоения:</w:t>
      </w:r>
    </w:p>
    <w:p w:rsidR="00F6493C" w:rsidRPr="007171BF" w:rsidRDefault="00F6493C" w:rsidP="00375D9C">
      <w:pPr>
        <w:pStyle w:val="NoSpacing"/>
        <w:spacing w:line="360" w:lineRule="auto"/>
        <w:jc w:val="both"/>
        <w:rPr>
          <w:rFonts w:ascii="Times New Roman" w:hAnsi="Times New Roman"/>
          <w:b/>
          <w:i/>
          <w:sz w:val="25"/>
          <w:szCs w:val="25"/>
        </w:rPr>
      </w:pPr>
    </w:p>
    <w:p w:rsidR="00F6493C" w:rsidRPr="007171BF" w:rsidRDefault="00F6493C" w:rsidP="00375D9C">
      <w:pPr>
        <w:pStyle w:val="NoSpacing"/>
        <w:spacing w:line="360" w:lineRule="auto"/>
        <w:jc w:val="both"/>
        <w:rPr>
          <w:rFonts w:ascii="Times New Roman" w:hAnsi="Times New Roman"/>
          <w:sz w:val="25"/>
          <w:szCs w:val="25"/>
        </w:rPr>
      </w:pPr>
      <w:r w:rsidRPr="007171BF">
        <w:rPr>
          <w:rFonts w:ascii="Times New Roman" w:hAnsi="Times New Roman"/>
          <w:sz w:val="25"/>
          <w:szCs w:val="25"/>
        </w:rPr>
        <w:t xml:space="preserve">К(10) + К(9) + К(8) + К(7) + К(6) </w:t>
      </w:r>
    </w:p>
    <w:p w:rsidR="00F6493C" w:rsidRPr="007171BF" w:rsidRDefault="00F6493C" w:rsidP="00375D9C">
      <w:pPr>
        <w:pStyle w:val="NoSpacing"/>
        <w:spacing w:line="360" w:lineRule="auto"/>
        <w:jc w:val="both"/>
        <w:rPr>
          <w:rFonts w:ascii="Times New Roman" w:hAnsi="Times New Roman"/>
          <w:sz w:val="25"/>
          <w:szCs w:val="25"/>
        </w:rPr>
      </w:pPr>
      <w:r w:rsidRPr="007171BF">
        <w:rPr>
          <w:rFonts w:ascii="Times New Roman" w:hAnsi="Times New Roman"/>
          <w:sz w:val="25"/>
          <w:szCs w:val="25"/>
        </w:rPr>
        <w:t>КЗ = —————————————— ·100%;</w:t>
      </w:r>
    </w:p>
    <w:p w:rsidR="00F6493C" w:rsidRPr="007E6C4F" w:rsidRDefault="00F6493C" w:rsidP="00375D9C">
      <w:pPr>
        <w:pStyle w:val="NoSpacing"/>
        <w:spacing w:line="360" w:lineRule="auto"/>
        <w:jc w:val="both"/>
        <w:rPr>
          <w:rFonts w:ascii="Times New Roman" w:hAnsi="Times New Roman"/>
          <w:sz w:val="25"/>
          <w:szCs w:val="25"/>
        </w:rPr>
      </w:pPr>
      <w:r w:rsidRPr="007E6C4F">
        <w:rPr>
          <w:rFonts w:ascii="Times New Roman" w:hAnsi="Times New Roman"/>
          <w:sz w:val="25"/>
          <w:szCs w:val="25"/>
          <w:lang w:val="en-US"/>
        </w:rPr>
        <w:t>n</w:t>
      </w:r>
    </w:p>
    <w:p w:rsidR="00F6493C" w:rsidRPr="007E6C4F" w:rsidRDefault="00F6493C" w:rsidP="00375D9C">
      <w:pPr>
        <w:pStyle w:val="NoSpacing"/>
        <w:spacing w:line="360" w:lineRule="auto"/>
        <w:jc w:val="both"/>
        <w:rPr>
          <w:rFonts w:ascii="Times New Roman" w:hAnsi="Times New Roman"/>
          <w:sz w:val="25"/>
          <w:szCs w:val="25"/>
        </w:rPr>
      </w:pPr>
      <w:r w:rsidRPr="007E6C4F">
        <w:rPr>
          <w:rFonts w:ascii="Times New Roman" w:hAnsi="Times New Roman"/>
          <w:sz w:val="25"/>
          <w:szCs w:val="25"/>
        </w:rPr>
        <w:t xml:space="preserve">где КЗ – качество знаний; </w:t>
      </w:r>
    </w:p>
    <w:p w:rsidR="00F6493C" w:rsidRPr="00375D9C" w:rsidRDefault="00F6493C" w:rsidP="00375D9C">
      <w:pPr>
        <w:pStyle w:val="NoSpacing"/>
        <w:spacing w:line="360" w:lineRule="auto"/>
        <w:jc w:val="both"/>
        <w:rPr>
          <w:rFonts w:ascii="Times New Roman" w:hAnsi="Times New Roman"/>
          <w:sz w:val="25"/>
          <w:szCs w:val="25"/>
        </w:rPr>
      </w:pPr>
      <w:r w:rsidRPr="007E6C4F">
        <w:rPr>
          <w:rFonts w:ascii="Times New Roman" w:hAnsi="Times New Roman"/>
          <w:sz w:val="25"/>
          <w:szCs w:val="25"/>
          <w:lang w:val="en-US"/>
        </w:rPr>
        <w:t>n</w:t>
      </w:r>
      <w:r w:rsidRPr="007E6C4F">
        <w:rPr>
          <w:rFonts w:ascii="Times New Roman" w:hAnsi="Times New Roman"/>
          <w:sz w:val="25"/>
          <w:szCs w:val="25"/>
        </w:rPr>
        <w:t xml:space="preserve"> – количество учеников, получивших данные оценки.             </w:t>
      </w:r>
    </w:p>
    <w:p w:rsidR="00F6493C" w:rsidRDefault="00F6493C" w:rsidP="00375D9C">
      <w:pPr>
        <w:pStyle w:val="NoSpacing"/>
        <w:spacing w:line="360" w:lineRule="auto"/>
        <w:ind w:firstLine="708"/>
        <w:jc w:val="both"/>
        <w:rPr>
          <w:rFonts w:ascii="Times New Roman" w:hAnsi="Times New Roman"/>
          <w:color w:val="000000"/>
          <w:sz w:val="28"/>
          <w:szCs w:val="28"/>
        </w:rPr>
      </w:pPr>
      <w:r>
        <w:rPr>
          <w:rFonts w:ascii="Times New Roman" w:hAnsi="Times New Roman"/>
          <w:color w:val="000000"/>
          <w:sz w:val="28"/>
          <w:szCs w:val="28"/>
        </w:rPr>
        <w:t>При проведении экспериментальной части мы придерживались поставленных  задач урока</w:t>
      </w:r>
      <w:r w:rsidRPr="007D2C81">
        <w:rPr>
          <w:rFonts w:ascii="Times New Roman" w:hAnsi="Times New Roman"/>
          <w:color w:val="000000"/>
          <w:sz w:val="28"/>
          <w:szCs w:val="28"/>
        </w:rPr>
        <w:t>: развитие понятия у учащихся об электролитах, формирование умений составлять уравнения диссоциации кислот, оснований и ще</w:t>
      </w:r>
      <w:r>
        <w:rPr>
          <w:rFonts w:ascii="Times New Roman" w:hAnsi="Times New Roman"/>
          <w:color w:val="000000"/>
          <w:sz w:val="28"/>
          <w:szCs w:val="28"/>
        </w:rPr>
        <w:t>лочей, совершенствование экспери</w:t>
      </w:r>
      <w:r w:rsidRPr="007D2C81">
        <w:rPr>
          <w:rFonts w:ascii="Times New Roman" w:hAnsi="Times New Roman"/>
          <w:color w:val="000000"/>
          <w:sz w:val="28"/>
          <w:szCs w:val="28"/>
        </w:rPr>
        <w:t>ментальных</w:t>
      </w:r>
      <w:r>
        <w:rPr>
          <w:rFonts w:ascii="Times New Roman" w:hAnsi="Times New Roman"/>
          <w:color w:val="000000"/>
          <w:sz w:val="28"/>
          <w:szCs w:val="28"/>
        </w:rPr>
        <w:t xml:space="preserve"> умений учащихся</w:t>
      </w:r>
      <w:r w:rsidRPr="007D2C81">
        <w:rPr>
          <w:rFonts w:ascii="Times New Roman" w:hAnsi="Times New Roman"/>
          <w:color w:val="000000"/>
          <w:sz w:val="28"/>
          <w:szCs w:val="28"/>
        </w:rPr>
        <w:t>.</w:t>
      </w:r>
      <w:r>
        <w:rPr>
          <w:rFonts w:ascii="Times New Roman" w:hAnsi="Times New Roman"/>
          <w:color w:val="000000"/>
          <w:sz w:val="28"/>
          <w:szCs w:val="28"/>
        </w:rPr>
        <w:t>закрепление знаний</w:t>
      </w:r>
      <w:r w:rsidRPr="007D2C81">
        <w:rPr>
          <w:rFonts w:ascii="Times New Roman" w:hAnsi="Times New Roman"/>
          <w:color w:val="000000"/>
          <w:sz w:val="28"/>
          <w:szCs w:val="28"/>
        </w:rPr>
        <w:t xml:space="preserve"> о кислота</w:t>
      </w:r>
      <w:r>
        <w:rPr>
          <w:rFonts w:ascii="Times New Roman" w:hAnsi="Times New Roman"/>
          <w:color w:val="000000"/>
          <w:sz w:val="28"/>
          <w:szCs w:val="28"/>
        </w:rPr>
        <w:t>х, основаниях и солях, закрепление</w:t>
      </w:r>
      <w:r w:rsidRPr="007D2C81">
        <w:rPr>
          <w:rFonts w:ascii="Times New Roman" w:hAnsi="Times New Roman"/>
          <w:color w:val="000000"/>
          <w:sz w:val="28"/>
          <w:szCs w:val="28"/>
        </w:rPr>
        <w:t xml:space="preserve"> умения составлять полные и сокра</w:t>
      </w:r>
      <w:r>
        <w:rPr>
          <w:rFonts w:ascii="Times New Roman" w:hAnsi="Times New Roman"/>
          <w:color w:val="000000"/>
          <w:sz w:val="28"/>
          <w:szCs w:val="28"/>
        </w:rPr>
        <w:t>щенные ионные уравнения, развитие</w:t>
      </w:r>
      <w:r w:rsidRPr="007D2C81">
        <w:rPr>
          <w:rFonts w:ascii="Times New Roman" w:hAnsi="Times New Roman"/>
          <w:color w:val="000000"/>
          <w:sz w:val="28"/>
          <w:szCs w:val="28"/>
        </w:rPr>
        <w:t xml:space="preserve"> понятия о свойствах ионов в растворах, способностях их связываться</w:t>
      </w:r>
      <w:r>
        <w:rPr>
          <w:rFonts w:ascii="Times New Roman" w:hAnsi="Times New Roman"/>
          <w:color w:val="000000"/>
          <w:sz w:val="28"/>
          <w:szCs w:val="28"/>
        </w:rPr>
        <w:t xml:space="preserve"> в малодиссоциирующие вещества, усовершенствование</w:t>
      </w:r>
      <w:r w:rsidRPr="007D2C81">
        <w:rPr>
          <w:rFonts w:ascii="Times New Roman" w:hAnsi="Times New Roman"/>
          <w:color w:val="000000"/>
          <w:sz w:val="28"/>
          <w:szCs w:val="28"/>
        </w:rPr>
        <w:t xml:space="preserve"> свои</w:t>
      </w:r>
      <w:r>
        <w:rPr>
          <w:rFonts w:ascii="Times New Roman" w:hAnsi="Times New Roman"/>
          <w:color w:val="000000"/>
          <w:sz w:val="28"/>
          <w:szCs w:val="28"/>
        </w:rPr>
        <w:t>х экспери</w:t>
      </w:r>
      <w:r w:rsidRPr="007D2C81">
        <w:rPr>
          <w:rFonts w:ascii="Times New Roman" w:hAnsi="Times New Roman"/>
          <w:color w:val="000000"/>
          <w:sz w:val="28"/>
          <w:szCs w:val="28"/>
        </w:rPr>
        <w:t>менталь</w:t>
      </w:r>
      <w:r>
        <w:rPr>
          <w:rFonts w:ascii="Times New Roman" w:hAnsi="Times New Roman"/>
          <w:color w:val="000000"/>
          <w:sz w:val="28"/>
          <w:szCs w:val="28"/>
        </w:rPr>
        <w:t>ных навыков</w:t>
      </w:r>
      <w:r w:rsidRPr="007D2C81">
        <w:rPr>
          <w:rFonts w:ascii="Times New Roman" w:hAnsi="Times New Roman"/>
          <w:color w:val="000000"/>
          <w:sz w:val="28"/>
          <w:szCs w:val="28"/>
        </w:rPr>
        <w:t xml:space="preserve">.    </w:t>
      </w:r>
    </w:p>
    <w:p w:rsidR="00F6493C" w:rsidRPr="00836B35" w:rsidRDefault="00F6493C" w:rsidP="00836B35">
      <w:pPr>
        <w:pStyle w:val="NoSpacing"/>
        <w:spacing w:line="36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На основании результатов, полученных при проведении </w:t>
      </w:r>
      <w:r w:rsidRPr="0059727A">
        <w:rPr>
          <w:rFonts w:ascii="Times New Roman" w:hAnsi="Times New Roman"/>
          <w:color w:val="000000"/>
          <w:sz w:val="28"/>
          <w:szCs w:val="28"/>
        </w:rPr>
        <w:t xml:space="preserve"> тестового контроля </w:t>
      </w:r>
      <w:r>
        <w:rPr>
          <w:rFonts w:ascii="Times New Roman" w:hAnsi="Times New Roman"/>
          <w:color w:val="000000"/>
          <w:sz w:val="28"/>
          <w:szCs w:val="28"/>
        </w:rPr>
        <w:t>и самостоятельных работ по темам: «</w:t>
      </w:r>
      <w:r w:rsidRPr="0059727A">
        <w:rPr>
          <w:rFonts w:ascii="Times New Roman" w:hAnsi="Times New Roman"/>
          <w:color w:val="000000"/>
          <w:sz w:val="28"/>
          <w:szCs w:val="28"/>
        </w:rPr>
        <w:t xml:space="preserve">Электролитическая диссоциация  </w:t>
      </w:r>
      <w:r>
        <w:rPr>
          <w:rFonts w:ascii="Times New Roman" w:hAnsi="Times New Roman"/>
          <w:color w:val="000000"/>
          <w:sz w:val="28"/>
          <w:szCs w:val="28"/>
        </w:rPr>
        <w:t xml:space="preserve"> кислот,  оснований   и   солей</w:t>
      </w:r>
      <w:r w:rsidRPr="0059727A">
        <w:rPr>
          <w:rFonts w:ascii="Times New Roman" w:hAnsi="Times New Roman"/>
          <w:color w:val="000000"/>
          <w:sz w:val="28"/>
          <w:szCs w:val="28"/>
        </w:rPr>
        <w:t>»</w:t>
      </w:r>
      <w:r>
        <w:rPr>
          <w:rFonts w:ascii="Times New Roman" w:hAnsi="Times New Roman"/>
          <w:color w:val="000000"/>
          <w:sz w:val="28"/>
          <w:szCs w:val="28"/>
        </w:rPr>
        <w:t xml:space="preserve"> и </w:t>
      </w:r>
      <w:r w:rsidRPr="0059727A">
        <w:rPr>
          <w:rFonts w:ascii="Times New Roman" w:hAnsi="Times New Roman"/>
          <w:color w:val="000000"/>
          <w:sz w:val="28"/>
          <w:szCs w:val="28"/>
        </w:rPr>
        <w:t>«Реакции ионного о</w:t>
      </w:r>
      <w:r>
        <w:rPr>
          <w:rFonts w:ascii="Times New Roman" w:hAnsi="Times New Roman"/>
          <w:color w:val="000000"/>
          <w:sz w:val="28"/>
          <w:szCs w:val="28"/>
        </w:rPr>
        <w:t xml:space="preserve">бмена. Условия их протекания» установлено, </w:t>
      </w:r>
      <w:r w:rsidRPr="00836B35">
        <w:rPr>
          <w:rFonts w:ascii="Times New Roman" w:hAnsi="Times New Roman"/>
          <w:color w:val="000000"/>
          <w:sz w:val="28"/>
          <w:szCs w:val="28"/>
        </w:rPr>
        <w:t>что степень обученности  8 «А» класса</w:t>
      </w:r>
      <w:r w:rsidRPr="00826BF5">
        <w:rPr>
          <w:rFonts w:ascii="Times New Roman" w:hAnsi="Times New Roman"/>
          <w:color w:val="000000"/>
          <w:sz w:val="28"/>
          <w:szCs w:val="28"/>
        </w:rPr>
        <w:t>(66,25% и 66,30%</w:t>
      </w:r>
      <w:r>
        <w:rPr>
          <w:rFonts w:ascii="Times New Roman" w:hAnsi="Times New Roman"/>
          <w:color w:val="000000"/>
          <w:sz w:val="28"/>
          <w:szCs w:val="28"/>
        </w:rPr>
        <w:t xml:space="preserve"> соответственно</w:t>
      </w:r>
      <w:r w:rsidRPr="00826BF5">
        <w:rPr>
          <w:rFonts w:ascii="Times New Roman" w:hAnsi="Times New Roman"/>
          <w:color w:val="000000"/>
          <w:sz w:val="28"/>
          <w:szCs w:val="28"/>
        </w:rPr>
        <w:t>)</w:t>
      </w:r>
      <w:r w:rsidRPr="00836B35">
        <w:rPr>
          <w:rFonts w:ascii="Times New Roman" w:hAnsi="Times New Roman"/>
          <w:color w:val="000000"/>
          <w:sz w:val="28"/>
          <w:szCs w:val="28"/>
        </w:rPr>
        <w:t>, в котором проводился тестовый контрол</w:t>
      </w:r>
      <w:r>
        <w:rPr>
          <w:rFonts w:ascii="Times New Roman" w:hAnsi="Times New Roman"/>
          <w:color w:val="000000"/>
          <w:sz w:val="28"/>
          <w:szCs w:val="28"/>
        </w:rPr>
        <w:t>ь</w:t>
      </w:r>
      <w:r w:rsidRPr="00836B35">
        <w:rPr>
          <w:rFonts w:ascii="Times New Roman" w:hAnsi="Times New Roman"/>
          <w:color w:val="000000"/>
          <w:sz w:val="28"/>
          <w:szCs w:val="28"/>
        </w:rPr>
        <w:t xml:space="preserve"> знаний достоверно выше, чем степень обученности 8 «Б» класса (42,55% и 35,35%</w:t>
      </w:r>
      <w:r>
        <w:rPr>
          <w:rFonts w:ascii="Times New Roman" w:hAnsi="Times New Roman"/>
          <w:color w:val="000000"/>
          <w:sz w:val="28"/>
          <w:szCs w:val="28"/>
        </w:rPr>
        <w:t xml:space="preserve"> соответственно</w:t>
      </w:r>
      <w:r w:rsidRPr="00836B35">
        <w:rPr>
          <w:rFonts w:ascii="Times New Roman" w:hAnsi="Times New Roman"/>
          <w:color w:val="000000"/>
          <w:sz w:val="28"/>
          <w:szCs w:val="28"/>
        </w:rPr>
        <w:t xml:space="preserve">), в котором применялся традиционный метод контроля знаний: </w:t>
      </w:r>
      <w:r>
        <w:rPr>
          <w:rFonts w:ascii="Times New Roman" w:hAnsi="Times New Roman"/>
          <w:color w:val="000000"/>
          <w:sz w:val="28"/>
          <w:szCs w:val="28"/>
        </w:rPr>
        <w:t>проверочная</w:t>
      </w:r>
      <w:r w:rsidRPr="00836B35">
        <w:rPr>
          <w:rFonts w:ascii="Times New Roman" w:hAnsi="Times New Roman"/>
          <w:color w:val="000000"/>
          <w:sz w:val="28"/>
          <w:szCs w:val="28"/>
        </w:rPr>
        <w:t xml:space="preserve"> работа.             </w:t>
      </w:r>
    </w:p>
    <w:p w:rsidR="00F6493C" w:rsidRDefault="00F6493C" w:rsidP="00375D9C">
      <w:pPr>
        <w:pStyle w:val="NoSpacing"/>
        <w:spacing w:line="360" w:lineRule="auto"/>
        <w:jc w:val="both"/>
        <w:rPr>
          <w:rFonts w:ascii="Times New Roman" w:hAnsi="Times New Roman"/>
          <w:sz w:val="28"/>
          <w:szCs w:val="28"/>
        </w:rPr>
      </w:pPr>
      <w:r>
        <w:rPr>
          <w:rFonts w:ascii="Times New Roman" w:hAnsi="Times New Roman"/>
          <w:sz w:val="28"/>
          <w:szCs w:val="28"/>
        </w:rPr>
        <w:tab/>
      </w:r>
      <w:r w:rsidRPr="0095714D">
        <w:rPr>
          <w:rFonts w:ascii="Times New Roman" w:hAnsi="Times New Roman"/>
          <w:sz w:val="28"/>
          <w:szCs w:val="28"/>
        </w:rPr>
        <w:t>Анализ имеющихся исслед</w:t>
      </w:r>
      <w:r>
        <w:rPr>
          <w:rFonts w:ascii="Times New Roman" w:hAnsi="Times New Roman"/>
          <w:sz w:val="28"/>
          <w:szCs w:val="28"/>
        </w:rPr>
        <w:t>ований позволяет сделать вывод о том, что п</w:t>
      </w:r>
      <w:r w:rsidRPr="00EA51B6">
        <w:rPr>
          <w:rFonts w:ascii="Times New Roman" w:hAnsi="Times New Roman"/>
          <w:sz w:val="28"/>
          <w:szCs w:val="28"/>
        </w:rPr>
        <w:t xml:space="preserve">олученные при тестовом контроле оценки улучшают показатели успеваемости и качества знаний по сравнению с результатами </w:t>
      </w:r>
      <w:r>
        <w:rPr>
          <w:rFonts w:ascii="Times New Roman" w:hAnsi="Times New Roman"/>
          <w:sz w:val="28"/>
          <w:szCs w:val="28"/>
        </w:rPr>
        <w:t>проверочных работ учащихся.</w:t>
      </w:r>
    </w:p>
    <w:p w:rsidR="00F6493C" w:rsidRPr="00EA51B6" w:rsidRDefault="00F6493C" w:rsidP="00375D9C">
      <w:pPr>
        <w:pStyle w:val="NoSpacing"/>
        <w:spacing w:line="360" w:lineRule="auto"/>
        <w:jc w:val="both"/>
        <w:rPr>
          <w:rFonts w:ascii="Times New Roman" w:hAnsi="Times New Roman"/>
          <w:sz w:val="28"/>
          <w:szCs w:val="28"/>
        </w:rPr>
      </w:pPr>
      <w:r>
        <w:rPr>
          <w:rFonts w:ascii="Times New Roman" w:hAnsi="Times New Roman"/>
          <w:sz w:val="28"/>
          <w:szCs w:val="28"/>
        </w:rPr>
        <w:tab/>
      </w:r>
      <w:r w:rsidRPr="00EA51B6">
        <w:rPr>
          <w:rFonts w:ascii="Times New Roman" w:hAnsi="Times New Roman"/>
          <w:sz w:val="28"/>
          <w:szCs w:val="28"/>
        </w:rPr>
        <w:t xml:space="preserve">На основании этих данных можно утверждать, что тестовая форма этапно-тематической проверки может эффективно </w:t>
      </w:r>
      <w:r>
        <w:rPr>
          <w:rFonts w:ascii="Times New Roman" w:hAnsi="Times New Roman"/>
          <w:sz w:val="28"/>
          <w:szCs w:val="28"/>
        </w:rPr>
        <w:t>применяться при обучении химии. Используя тесты</w:t>
      </w:r>
      <w:r w:rsidRPr="00EA51B6">
        <w:rPr>
          <w:rFonts w:ascii="Times New Roman" w:hAnsi="Times New Roman"/>
          <w:sz w:val="28"/>
          <w:szCs w:val="28"/>
        </w:rPr>
        <w:t>, учитель имеет возможность получить объективные данные об уровне усвоения темы каждым учеником и класса в целом.</w:t>
      </w:r>
    </w:p>
    <w:p w:rsidR="00F6493C" w:rsidRDefault="00F6493C" w:rsidP="00375D9C">
      <w:pPr>
        <w:pStyle w:val="NoSpacing"/>
        <w:spacing w:line="360" w:lineRule="auto"/>
        <w:jc w:val="both"/>
        <w:rPr>
          <w:rFonts w:ascii="Times New Roman" w:hAnsi="Times New Roman"/>
          <w:sz w:val="28"/>
          <w:szCs w:val="28"/>
        </w:rPr>
      </w:pPr>
    </w:p>
    <w:p w:rsidR="00F6493C" w:rsidRPr="0000527A" w:rsidRDefault="00F6493C" w:rsidP="00375D9C">
      <w:pPr>
        <w:pStyle w:val="NoSpacing"/>
        <w:spacing w:line="360" w:lineRule="auto"/>
        <w:jc w:val="both"/>
        <w:rPr>
          <w:rFonts w:ascii="Times New Roman" w:hAnsi="Times New Roman"/>
          <w:b/>
          <w:sz w:val="28"/>
          <w:szCs w:val="28"/>
        </w:rPr>
      </w:pPr>
      <w:r>
        <w:rPr>
          <w:rFonts w:ascii="Times New Roman" w:hAnsi="Times New Roman"/>
          <w:b/>
          <w:sz w:val="28"/>
          <w:szCs w:val="28"/>
        </w:rPr>
        <w:t>Литература:</w:t>
      </w:r>
    </w:p>
    <w:p w:rsidR="00F6493C" w:rsidRPr="00D05416" w:rsidRDefault="00F6493C" w:rsidP="00375D9C">
      <w:pPr>
        <w:spacing w:line="360" w:lineRule="auto"/>
        <w:jc w:val="both"/>
        <w:rPr>
          <w:rFonts w:ascii="Times New Roman" w:hAnsi="Times New Roman"/>
          <w:sz w:val="28"/>
          <w:szCs w:val="28"/>
        </w:rPr>
      </w:pPr>
      <w:r w:rsidRPr="00D05416">
        <w:rPr>
          <w:rFonts w:ascii="Times New Roman" w:hAnsi="Times New Roman"/>
          <w:sz w:val="28"/>
          <w:szCs w:val="28"/>
        </w:rPr>
        <w:t>1. Долганова О. Педагогика // О. Долганова, Е. Шарохина, О. Петрова</w:t>
      </w:r>
      <w:r>
        <w:rPr>
          <w:rFonts w:ascii="Times New Roman" w:hAnsi="Times New Roman"/>
          <w:sz w:val="28"/>
          <w:szCs w:val="28"/>
        </w:rPr>
        <w:t xml:space="preserve"> </w:t>
      </w:r>
      <w:r>
        <w:rPr>
          <w:rStyle w:val="Strong"/>
          <w:rFonts w:ascii="Times New Roman" w:hAnsi="Times New Roman"/>
          <w:b w:val="0"/>
          <w:color w:val="000000"/>
          <w:sz w:val="28"/>
          <w:szCs w:val="28"/>
          <w:shd w:val="clear" w:color="auto" w:fill="FFFFFF"/>
        </w:rPr>
        <w:t>Конспект лекций</w:t>
      </w:r>
      <w:r w:rsidRPr="00D05416">
        <w:rPr>
          <w:rStyle w:val="Strong"/>
          <w:rFonts w:ascii="Times New Roman" w:hAnsi="Times New Roman"/>
          <w:b w:val="0"/>
          <w:color w:val="000000"/>
          <w:sz w:val="28"/>
          <w:szCs w:val="28"/>
          <w:shd w:val="clear" w:color="auto" w:fill="FFFFFF"/>
        </w:rPr>
        <w:t>: Москва, 2008. </w:t>
      </w:r>
      <w:r w:rsidRPr="00D05416">
        <w:rPr>
          <w:rFonts w:ascii="Times New Roman" w:hAnsi="Times New Roman"/>
          <w:b/>
          <w:sz w:val="28"/>
          <w:szCs w:val="28"/>
        </w:rPr>
        <w:t xml:space="preserve">– </w:t>
      </w:r>
      <w:r>
        <w:rPr>
          <w:rFonts w:ascii="Times New Roman" w:hAnsi="Times New Roman"/>
          <w:sz w:val="28"/>
          <w:szCs w:val="28"/>
        </w:rPr>
        <w:t>193 с.</w:t>
      </w:r>
    </w:p>
    <w:p w:rsidR="00F6493C" w:rsidRPr="006042E4" w:rsidRDefault="00F6493C" w:rsidP="006042E4">
      <w:pPr>
        <w:spacing w:line="360" w:lineRule="auto"/>
        <w:jc w:val="both"/>
        <w:rPr>
          <w:rFonts w:ascii="Times New Roman" w:hAnsi="Times New Roman"/>
          <w:sz w:val="28"/>
          <w:szCs w:val="28"/>
        </w:rPr>
      </w:pPr>
      <w:r w:rsidRPr="00D05416">
        <w:rPr>
          <w:rFonts w:ascii="Times New Roman" w:hAnsi="Times New Roman"/>
          <w:sz w:val="28"/>
          <w:szCs w:val="28"/>
        </w:rPr>
        <w:t>2 Родионова Н.И</w:t>
      </w:r>
      <w:r>
        <w:rPr>
          <w:rFonts w:ascii="Times New Roman" w:hAnsi="Times New Roman"/>
          <w:sz w:val="28"/>
          <w:szCs w:val="28"/>
        </w:rPr>
        <w:t>. И</w:t>
      </w:r>
      <w:r w:rsidRPr="00D05416">
        <w:rPr>
          <w:rFonts w:ascii="Times New Roman" w:hAnsi="Times New Roman"/>
          <w:sz w:val="28"/>
          <w:szCs w:val="28"/>
        </w:rPr>
        <w:t>спользование тестов на уроках химии как средства диагностики учебных достижений учащихся гимназии // Успехи современного естествознания. – 2014. – № 9-2</w:t>
      </w:r>
    </w:p>
    <w:p w:rsidR="00F6493C" w:rsidRPr="006E678A" w:rsidRDefault="00F6493C" w:rsidP="006E678A">
      <w:pPr>
        <w:spacing w:line="360" w:lineRule="auto"/>
        <w:jc w:val="right"/>
        <w:rPr>
          <w:rFonts w:ascii="Times New Roman" w:hAnsi="Times New Roman"/>
          <w:b/>
          <w:sz w:val="28"/>
          <w:szCs w:val="28"/>
        </w:rPr>
      </w:pPr>
      <w:r w:rsidRPr="006E678A">
        <w:rPr>
          <w:rFonts w:ascii="Times New Roman" w:hAnsi="Times New Roman"/>
          <w:b/>
          <w:sz w:val="28"/>
          <w:szCs w:val="28"/>
        </w:rPr>
        <w:t>Научный руководитель:</w:t>
      </w:r>
    </w:p>
    <w:p w:rsidR="00F6493C" w:rsidRPr="006042E4" w:rsidRDefault="00F6493C" w:rsidP="006042E4">
      <w:pPr>
        <w:spacing w:line="360" w:lineRule="auto"/>
        <w:jc w:val="right"/>
        <w:rPr>
          <w:rFonts w:ascii="Times New Roman" w:hAnsi="Times New Roman"/>
          <w:sz w:val="28"/>
          <w:szCs w:val="28"/>
        </w:rPr>
      </w:pPr>
      <w:r>
        <w:rPr>
          <w:rFonts w:ascii="Times New Roman" w:hAnsi="Times New Roman"/>
          <w:sz w:val="28"/>
          <w:szCs w:val="28"/>
        </w:rPr>
        <w:t>ассистент кафедры химии Пырх Ольга Викторовна.</w:t>
      </w:r>
    </w:p>
    <w:sectPr w:rsidR="00F6493C" w:rsidRPr="006042E4" w:rsidSect="000F4AD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B7563E"/>
    <w:multiLevelType w:val="hybridMultilevel"/>
    <w:tmpl w:val="8FBA5DC8"/>
    <w:lvl w:ilvl="0" w:tplc="36AA8D82">
      <w:start w:val="1"/>
      <w:numFmt w:val="decimal"/>
      <w:lvlText w:val="%1."/>
      <w:lvlJc w:val="left"/>
      <w:pPr>
        <w:ind w:left="360" w:hanging="360"/>
      </w:pPr>
      <w:rPr>
        <w:rFonts w:cs="Times New Roman" w:hint="default"/>
        <w:b/>
        <w:i w:val="0"/>
        <w:color w:val="auto"/>
      </w:rPr>
    </w:lvl>
    <w:lvl w:ilvl="1" w:tplc="04190019" w:tentative="1">
      <w:start w:val="1"/>
      <w:numFmt w:val="lowerLetter"/>
      <w:lvlText w:val="%2."/>
      <w:lvlJc w:val="left"/>
      <w:pPr>
        <w:ind w:left="1014" w:hanging="360"/>
      </w:pPr>
      <w:rPr>
        <w:rFonts w:cs="Times New Roman"/>
      </w:rPr>
    </w:lvl>
    <w:lvl w:ilvl="2" w:tplc="0419001B" w:tentative="1">
      <w:start w:val="1"/>
      <w:numFmt w:val="lowerRoman"/>
      <w:lvlText w:val="%3."/>
      <w:lvlJc w:val="right"/>
      <w:pPr>
        <w:ind w:left="1734" w:hanging="180"/>
      </w:pPr>
      <w:rPr>
        <w:rFonts w:cs="Times New Roman"/>
      </w:rPr>
    </w:lvl>
    <w:lvl w:ilvl="3" w:tplc="0419000F" w:tentative="1">
      <w:start w:val="1"/>
      <w:numFmt w:val="decimal"/>
      <w:lvlText w:val="%4."/>
      <w:lvlJc w:val="left"/>
      <w:pPr>
        <w:ind w:left="2454" w:hanging="360"/>
      </w:pPr>
      <w:rPr>
        <w:rFonts w:cs="Times New Roman"/>
      </w:rPr>
    </w:lvl>
    <w:lvl w:ilvl="4" w:tplc="04190019" w:tentative="1">
      <w:start w:val="1"/>
      <w:numFmt w:val="lowerLetter"/>
      <w:lvlText w:val="%5."/>
      <w:lvlJc w:val="left"/>
      <w:pPr>
        <w:ind w:left="3174" w:hanging="360"/>
      </w:pPr>
      <w:rPr>
        <w:rFonts w:cs="Times New Roman"/>
      </w:rPr>
    </w:lvl>
    <w:lvl w:ilvl="5" w:tplc="0419001B" w:tentative="1">
      <w:start w:val="1"/>
      <w:numFmt w:val="lowerRoman"/>
      <w:lvlText w:val="%6."/>
      <w:lvlJc w:val="right"/>
      <w:pPr>
        <w:ind w:left="3894" w:hanging="180"/>
      </w:pPr>
      <w:rPr>
        <w:rFonts w:cs="Times New Roman"/>
      </w:rPr>
    </w:lvl>
    <w:lvl w:ilvl="6" w:tplc="0419000F" w:tentative="1">
      <w:start w:val="1"/>
      <w:numFmt w:val="decimal"/>
      <w:lvlText w:val="%7."/>
      <w:lvlJc w:val="left"/>
      <w:pPr>
        <w:ind w:left="4614" w:hanging="360"/>
      </w:pPr>
      <w:rPr>
        <w:rFonts w:cs="Times New Roman"/>
      </w:rPr>
    </w:lvl>
    <w:lvl w:ilvl="7" w:tplc="04190019" w:tentative="1">
      <w:start w:val="1"/>
      <w:numFmt w:val="lowerLetter"/>
      <w:lvlText w:val="%8."/>
      <w:lvlJc w:val="left"/>
      <w:pPr>
        <w:ind w:left="5334" w:hanging="360"/>
      </w:pPr>
      <w:rPr>
        <w:rFonts w:cs="Times New Roman"/>
      </w:rPr>
    </w:lvl>
    <w:lvl w:ilvl="8" w:tplc="0419001B" w:tentative="1">
      <w:start w:val="1"/>
      <w:numFmt w:val="lowerRoman"/>
      <w:lvlText w:val="%9."/>
      <w:lvlJc w:val="right"/>
      <w:pPr>
        <w:ind w:left="6054" w:hanging="180"/>
      </w:pPr>
      <w:rPr>
        <w:rFonts w:cs="Times New Roman"/>
      </w:rPr>
    </w:lvl>
  </w:abstractNum>
  <w:abstractNum w:abstractNumId="1">
    <w:nsid w:val="31F25B4F"/>
    <w:multiLevelType w:val="hybridMultilevel"/>
    <w:tmpl w:val="596049DE"/>
    <w:lvl w:ilvl="0" w:tplc="4AFADE1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6047C1A"/>
    <w:multiLevelType w:val="hybridMultilevel"/>
    <w:tmpl w:val="BEA431AE"/>
    <w:lvl w:ilvl="0" w:tplc="4E6C0EFC">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nsid w:val="6FEC0E44"/>
    <w:multiLevelType w:val="hybridMultilevel"/>
    <w:tmpl w:val="0A9C6C7C"/>
    <w:lvl w:ilvl="0" w:tplc="4AFADE1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F75001D"/>
    <w:multiLevelType w:val="hybridMultilevel"/>
    <w:tmpl w:val="FA60C404"/>
    <w:lvl w:ilvl="0" w:tplc="04190011">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D0174"/>
    <w:rsid w:val="0000527A"/>
    <w:rsid w:val="000A2CF4"/>
    <w:rsid w:val="000F4AD3"/>
    <w:rsid w:val="001B6D06"/>
    <w:rsid w:val="00254EDF"/>
    <w:rsid w:val="00267D7B"/>
    <w:rsid w:val="002A6679"/>
    <w:rsid w:val="002D732D"/>
    <w:rsid w:val="003615F0"/>
    <w:rsid w:val="00375D9C"/>
    <w:rsid w:val="00391117"/>
    <w:rsid w:val="003D2230"/>
    <w:rsid w:val="00454F3D"/>
    <w:rsid w:val="0057091D"/>
    <w:rsid w:val="005776FC"/>
    <w:rsid w:val="00582652"/>
    <w:rsid w:val="0059727A"/>
    <w:rsid w:val="006042E4"/>
    <w:rsid w:val="006C4DEA"/>
    <w:rsid w:val="006C6152"/>
    <w:rsid w:val="006E678A"/>
    <w:rsid w:val="007171BF"/>
    <w:rsid w:val="00722C53"/>
    <w:rsid w:val="007D2C81"/>
    <w:rsid w:val="007E6C4F"/>
    <w:rsid w:val="00812F5D"/>
    <w:rsid w:val="00817711"/>
    <w:rsid w:val="00826BF5"/>
    <w:rsid w:val="00836B35"/>
    <w:rsid w:val="00855753"/>
    <w:rsid w:val="00856927"/>
    <w:rsid w:val="00872B85"/>
    <w:rsid w:val="00952C0B"/>
    <w:rsid w:val="00952F75"/>
    <w:rsid w:val="0095714D"/>
    <w:rsid w:val="0098230D"/>
    <w:rsid w:val="009B2C71"/>
    <w:rsid w:val="00AE27FC"/>
    <w:rsid w:val="00B20B1C"/>
    <w:rsid w:val="00B64FAC"/>
    <w:rsid w:val="00C355CB"/>
    <w:rsid w:val="00C44326"/>
    <w:rsid w:val="00C673A5"/>
    <w:rsid w:val="00C83A92"/>
    <w:rsid w:val="00CE0642"/>
    <w:rsid w:val="00D05416"/>
    <w:rsid w:val="00D55846"/>
    <w:rsid w:val="00D961F4"/>
    <w:rsid w:val="00DA4B61"/>
    <w:rsid w:val="00DD0174"/>
    <w:rsid w:val="00E00107"/>
    <w:rsid w:val="00E33F47"/>
    <w:rsid w:val="00E82156"/>
    <w:rsid w:val="00EA51B6"/>
    <w:rsid w:val="00EF5D99"/>
    <w:rsid w:val="00EF5E11"/>
    <w:rsid w:val="00F30DD1"/>
    <w:rsid w:val="00F455EE"/>
    <w:rsid w:val="00F6493C"/>
    <w:rsid w:val="00FB184E"/>
    <w:rsid w:val="00FE2497"/>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AD3"/>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По центру П/Ж"/>
    <w:basedOn w:val="Normal"/>
    <w:uiPriority w:val="99"/>
    <w:rsid w:val="00D55846"/>
    <w:pPr>
      <w:spacing w:after="0" w:line="240" w:lineRule="auto"/>
      <w:jc w:val="center"/>
    </w:pPr>
    <w:rPr>
      <w:rFonts w:ascii="Times New Roman" w:eastAsia="Times New Roman" w:hAnsi="Times New Roman"/>
      <w:b/>
      <w:sz w:val="28"/>
      <w:szCs w:val="24"/>
      <w:lang w:eastAsia="ru-RU"/>
    </w:rPr>
  </w:style>
  <w:style w:type="paragraph" w:styleId="NoSpacing">
    <w:name w:val="No Spacing"/>
    <w:uiPriority w:val="99"/>
    <w:qFormat/>
    <w:rsid w:val="00D05416"/>
    <w:rPr>
      <w:rFonts w:eastAsia="Times New Roman"/>
      <w:lang w:val="ru-RU" w:eastAsia="ru-RU"/>
    </w:rPr>
  </w:style>
  <w:style w:type="character" w:customStyle="1" w:styleId="apple-converted-space">
    <w:name w:val="apple-converted-space"/>
    <w:basedOn w:val="DefaultParagraphFont"/>
    <w:uiPriority w:val="99"/>
    <w:rsid w:val="00D05416"/>
    <w:rPr>
      <w:rFonts w:cs="Times New Roman"/>
    </w:rPr>
  </w:style>
  <w:style w:type="paragraph" w:styleId="BalloonText">
    <w:name w:val="Balloon Text"/>
    <w:basedOn w:val="Normal"/>
    <w:link w:val="BalloonTextChar"/>
    <w:uiPriority w:val="99"/>
    <w:semiHidden/>
    <w:rsid w:val="00D054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05416"/>
    <w:rPr>
      <w:rFonts w:ascii="Tahoma" w:hAnsi="Tahoma" w:cs="Tahoma"/>
      <w:sz w:val="16"/>
      <w:szCs w:val="16"/>
    </w:rPr>
  </w:style>
  <w:style w:type="character" w:styleId="Strong">
    <w:name w:val="Strong"/>
    <w:basedOn w:val="DefaultParagraphFont"/>
    <w:uiPriority w:val="99"/>
    <w:qFormat/>
    <w:rsid w:val="00D05416"/>
    <w:rPr>
      <w:rFonts w:cs="Times New Roman"/>
      <w:b/>
      <w:bCs/>
    </w:rPr>
  </w:style>
  <w:style w:type="character" w:styleId="Hyperlink">
    <w:name w:val="Hyperlink"/>
    <w:basedOn w:val="DefaultParagraphFont"/>
    <w:uiPriority w:val="99"/>
    <w:rsid w:val="00812F5D"/>
    <w:rPr>
      <w:rFonts w:cs="Times New Roman"/>
      <w:color w:val="0000FF"/>
      <w:u w:val="single"/>
    </w:rPr>
  </w:style>
  <w:style w:type="paragraph" w:styleId="ListParagraph">
    <w:name w:val="List Paragraph"/>
    <w:basedOn w:val="Normal"/>
    <w:uiPriority w:val="99"/>
    <w:qFormat/>
    <w:rsid w:val="00952C0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4</Pages>
  <Words>4052</Words>
  <Characters>2310</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5</cp:revision>
  <dcterms:created xsi:type="dcterms:W3CDTF">2016-01-27T12:57:00Z</dcterms:created>
  <dcterms:modified xsi:type="dcterms:W3CDTF">2016-01-28T08:56:00Z</dcterms:modified>
</cp:coreProperties>
</file>